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201CD" w14:textId="6BCE8A51" w:rsidR="00EC2B7C" w:rsidRDefault="00065DB5" w:rsidP="000B1335">
      <w:pPr>
        <w:jc w:val="center"/>
        <w:rPr>
          <w:b/>
          <w:bCs/>
          <w:sz w:val="24"/>
          <w:szCs w:val="24"/>
        </w:rPr>
      </w:pPr>
      <w:r w:rsidRPr="00065DB5">
        <w:rPr>
          <w:b/>
          <w:bCs/>
          <w:sz w:val="24"/>
          <w:szCs w:val="24"/>
        </w:rPr>
        <w:t xml:space="preserve">USFWS Comments </w:t>
      </w:r>
      <w:r w:rsidR="0035188D">
        <w:rPr>
          <w:b/>
          <w:bCs/>
          <w:sz w:val="24"/>
          <w:szCs w:val="24"/>
        </w:rPr>
        <w:t xml:space="preserve">and recommendations </w:t>
      </w:r>
      <w:r w:rsidR="000B1335">
        <w:rPr>
          <w:b/>
          <w:bCs/>
          <w:sz w:val="24"/>
          <w:szCs w:val="24"/>
        </w:rPr>
        <w:t>for</w:t>
      </w:r>
      <w:r w:rsidRPr="00065DB5">
        <w:rPr>
          <w:b/>
          <w:bCs/>
          <w:sz w:val="24"/>
          <w:szCs w:val="24"/>
        </w:rPr>
        <w:t xml:space="preserve"> PRRIP 2022 Grassland Vegetation Monitoring Assessment</w:t>
      </w:r>
      <w:r w:rsidR="000B1335">
        <w:rPr>
          <w:b/>
          <w:bCs/>
          <w:sz w:val="24"/>
          <w:szCs w:val="24"/>
        </w:rPr>
        <w:t>, April 2023</w:t>
      </w:r>
    </w:p>
    <w:p w14:paraId="15416A48" w14:textId="29255336" w:rsidR="00F622A0" w:rsidRDefault="0078758A" w:rsidP="00EC2B7C">
      <w:pPr>
        <w:rPr>
          <w:sz w:val="24"/>
          <w:szCs w:val="24"/>
        </w:rPr>
      </w:pPr>
      <w:r>
        <w:rPr>
          <w:sz w:val="24"/>
          <w:szCs w:val="24"/>
        </w:rPr>
        <w:t xml:space="preserve">PRRIP has a large expansive </w:t>
      </w:r>
      <w:r w:rsidR="002459CF">
        <w:rPr>
          <w:sz w:val="24"/>
          <w:szCs w:val="24"/>
        </w:rPr>
        <w:t>network o</w:t>
      </w:r>
      <w:r w:rsidR="00980051">
        <w:rPr>
          <w:sz w:val="24"/>
          <w:szCs w:val="24"/>
        </w:rPr>
        <w:t>f</w:t>
      </w:r>
      <w:r w:rsidR="002459CF">
        <w:rPr>
          <w:sz w:val="24"/>
          <w:szCs w:val="24"/>
        </w:rPr>
        <w:t xml:space="preserve"> owned or managed grasslands.  The </w:t>
      </w:r>
      <w:r w:rsidR="0007076B">
        <w:rPr>
          <w:sz w:val="24"/>
          <w:szCs w:val="24"/>
        </w:rPr>
        <w:t xml:space="preserve">large geographic area and large </w:t>
      </w:r>
      <w:r w:rsidR="006511D3">
        <w:rPr>
          <w:sz w:val="24"/>
          <w:szCs w:val="24"/>
        </w:rPr>
        <w:t>number</w:t>
      </w:r>
      <w:r w:rsidR="0007076B">
        <w:rPr>
          <w:sz w:val="24"/>
          <w:szCs w:val="24"/>
        </w:rPr>
        <w:t xml:space="preserve"> of acres </w:t>
      </w:r>
      <w:r w:rsidR="004D568E">
        <w:rPr>
          <w:sz w:val="24"/>
          <w:szCs w:val="24"/>
        </w:rPr>
        <w:t>presents challenges for management</w:t>
      </w:r>
      <w:r w:rsidR="006A331A">
        <w:rPr>
          <w:sz w:val="24"/>
          <w:szCs w:val="24"/>
        </w:rPr>
        <w:t>.  Workload, budget,</w:t>
      </w:r>
      <w:r w:rsidR="00DE6DDC">
        <w:rPr>
          <w:sz w:val="24"/>
          <w:szCs w:val="24"/>
        </w:rPr>
        <w:t xml:space="preserve"> </w:t>
      </w:r>
      <w:r w:rsidR="00D21F65">
        <w:rPr>
          <w:sz w:val="24"/>
          <w:szCs w:val="24"/>
        </w:rPr>
        <w:t xml:space="preserve">tenant </w:t>
      </w:r>
      <w:r w:rsidR="004A0E29">
        <w:rPr>
          <w:sz w:val="24"/>
          <w:szCs w:val="24"/>
        </w:rPr>
        <w:t xml:space="preserve">(grazing and haying) </w:t>
      </w:r>
      <w:r w:rsidR="00D21F65">
        <w:rPr>
          <w:sz w:val="24"/>
          <w:szCs w:val="24"/>
        </w:rPr>
        <w:t xml:space="preserve">considerations, </w:t>
      </w:r>
      <w:r w:rsidR="00296B9A">
        <w:rPr>
          <w:sz w:val="24"/>
          <w:szCs w:val="24"/>
        </w:rPr>
        <w:t xml:space="preserve">climate, </w:t>
      </w:r>
      <w:r w:rsidR="00DE6DDC">
        <w:rPr>
          <w:sz w:val="24"/>
          <w:szCs w:val="24"/>
        </w:rPr>
        <w:t xml:space="preserve">and regulatory </w:t>
      </w:r>
      <w:r w:rsidR="004A0E29">
        <w:rPr>
          <w:sz w:val="24"/>
          <w:szCs w:val="24"/>
        </w:rPr>
        <w:t xml:space="preserve">or </w:t>
      </w:r>
      <w:r w:rsidR="005261A1">
        <w:rPr>
          <w:sz w:val="24"/>
          <w:szCs w:val="24"/>
        </w:rPr>
        <w:t xml:space="preserve">policy </w:t>
      </w:r>
      <w:r w:rsidR="00DE6DDC">
        <w:rPr>
          <w:sz w:val="24"/>
          <w:szCs w:val="24"/>
        </w:rPr>
        <w:t xml:space="preserve">considerations also present unique </w:t>
      </w:r>
      <w:r w:rsidR="00484015">
        <w:rPr>
          <w:sz w:val="24"/>
          <w:szCs w:val="24"/>
        </w:rPr>
        <w:t xml:space="preserve">challenges.  </w:t>
      </w:r>
      <w:r w:rsidR="00155009">
        <w:rPr>
          <w:sz w:val="24"/>
          <w:szCs w:val="24"/>
        </w:rPr>
        <w:t xml:space="preserve">To date, management on </w:t>
      </w:r>
      <w:r w:rsidR="00172D24">
        <w:rPr>
          <w:sz w:val="24"/>
          <w:szCs w:val="24"/>
        </w:rPr>
        <w:t>PRRIP</w:t>
      </w:r>
      <w:r w:rsidR="00B140C8">
        <w:rPr>
          <w:sz w:val="24"/>
          <w:szCs w:val="24"/>
        </w:rPr>
        <w:t xml:space="preserve"> grassland has prioritized low vegetation structure</w:t>
      </w:r>
      <w:r w:rsidR="00AD1E65">
        <w:rPr>
          <w:sz w:val="24"/>
          <w:szCs w:val="24"/>
        </w:rPr>
        <w:t xml:space="preserve"> for whooping cranes</w:t>
      </w:r>
      <w:r w:rsidR="00DB7DDF">
        <w:rPr>
          <w:sz w:val="24"/>
          <w:szCs w:val="24"/>
        </w:rPr>
        <w:t xml:space="preserve"> at the direction of </w:t>
      </w:r>
      <w:r w:rsidR="00594551">
        <w:rPr>
          <w:sz w:val="24"/>
          <w:szCs w:val="24"/>
        </w:rPr>
        <w:t xml:space="preserve">PRRIP </w:t>
      </w:r>
      <w:r w:rsidR="00280BF0">
        <w:rPr>
          <w:sz w:val="24"/>
          <w:szCs w:val="24"/>
        </w:rPr>
        <w:t>stakeholders</w:t>
      </w:r>
      <w:r w:rsidR="00ED2D9E">
        <w:rPr>
          <w:sz w:val="24"/>
          <w:szCs w:val="24"/>
        </w:rPr>
        <w:t xml:space="preserve">, </w:t>
      </w:r>
      <w:r w:rsidR="00594551">
        <w:rPr>
          <w:sz w:val="24"/>
          <w:szCs w:val="24"/>
        </w:rPr>
        <w:t xml:space="preserve">often </w:t>
      </w:r>
      <w:r w:rsidR="00AD1E65">
        <w:rPr>
          <w:sz w:val="24"/>
          <w:szCs w:val="24"/>
        </w:rPr>
        <w:t>utilizing</w:t>
      </w:r>
      <w:r w:rsidR="00ED2D9E">
        <w:rPr>
          <w:sz w:val="24"/>
          <w:szCs w:val="24"/>
        </w:rPr>
        <w:t xml:space="preserve"> season long grazing or haying mid-summer </w:t>
      </w:r>
      <w:r w:rsidR="00F526A6">
        <w:rPr>
          <w:sz w:val="24"/>
          <w:szCs w:val="24"/>
        </w:rPr>
        <w:t xml:space="preserve">at the peak of </w:t>
      </w:r>
      <w:r w:rsidR="00280BF0">
        <w:rPr>
          <w:sz w:val="24"/>
          <w:szCs w:val="24"/>
        </w:rPr>
        <w:t xml:space="preserve">native </w:t>
      </w:r>
      <w:r w:rsidR="00F526A6">
        <w:rPr>
          <w:sz w:val="24"/>
          <w:szCs w:val="24"/>
        </w:rPr>
        <w:t xml:space="preserve">warm season </w:t>
      </w:r>
      <w:r w:rsidR="00280BF0">
        <w:rPr>
          <w:sz w:val="24"/>
          <w:szCs w:val="24"/>
        </w:rPr>
        <w:t xml:space="preserve">vegetation </w:t>
      </w:r>
      <w:r w:rsidR="00F526A6">
        <w:rPr>
          <w:sz w:val="24"/>
          <w:szCs w:val="24"/>
        </w:rPr>
        <w:t xml:space="preserve">growth and production.  </w:t>
      </w:r>
      <w:r w:rsidR="006E41FE">
        <w:rPr>
          <w:sz w:val="24"/>
          <w:szCs w:val="24"/>
        </w:rPr>
        <w:t xml:space="preserve">This strategy is also preferred by </w:t>
      </w:r>
      <w:r w:rsidR="00F622A0">
        <w:rPr>
          <w:sz w:val="24"/>
          <w:szCs w:val="24"/>
        </w:rPr>
        <w:t>grazing</w:t>
      </w:r>
      <w:r w:rsidR="00AC3FCA">
        <w:rPr>
          <w:sz w:val="24"/>
          <w:szCs w:val="24"/>
        </w:rPr>
        <w:t xml:space="preserve"> and</w:t>
      </w:r>
      <w:r w:rsidR="00F622A0">
        <w:rPr>
          <w:sz w:val="24"/>
          <w:szCs w:val="24"/>
        </w:rPr>
        <w:t xml:space="preserve"> tenants as it maximizes forage and nutrient </w:t>
      </w:r>
      <w:r w:rsidR="00AC3FCA">
        <w:rPr>
          <w:sz w:val="24"/>
          <w:szCs w:val="24"/>
        </w:rPr>
        <w:t xml:space="preserve">quality and </w:t>
      </w:r>
      <w:r w:rsidR="00F622A0">
        <w:rPr>
          <w:sz w:val="24"/>
          <w:szCs w:val="24"/>
        </w:rPr>
        <w:t xml:space="preserve">uptake </w:t>
      </w:r>
      <w:r w:rsidR="001F2636">
        <w:rPr>
          <w:sz w:val="24"/>
          <w:szCs w:val="24"/>
        </w:rPr>
        <w:t>for livestock</w:t>
      </w:r>
      <w:r w:rsidR="00F622A0">
        <w:rPr>
          <w:sz w:val="24"/>
          <w:szCs w:val="24"/>
        </w:rPr>
        <w:t xml:space="preserve">.  </w:t>
      </w:r>
    </w:p>
    <w:p w14:paraId="20996FB6" w14:textId="735F5A41" w:rsidR="00EC2B7C" w:rsidRDefault="00972C27" w:rsidP="00EC2B7C">
      <w:pPr>
        <w:rPr>
          <w:sz w:val="24"/>
          <w:szCs w:val="24"/>
        </w:rPr>
      </w:pPr>
      <w:r>
        <w:rPr>
          <w:sz w:val="24"/>
          <w:szCs w:val="24"/>
        </w:rPr>
        <w:t xml:space="preserve">Disturbance such as </w:t>
      </w:r>
      <w:proofErr w:type="gramStart"/>
      <w:r>
        <w:rPr>
          <w:sz w:val="24"/>
          <w:szCs w:val="24"/>
        </w:rPr>
        <w:t>grazing</w:t>
      </w:r>
      <w:proofErr w:type="gramEnd"/>
      <w:r>
        <w:rPr>
          <w:sz w:val="24"/>
          <w:szCs w:val="24"/>
        </w:rPr>
        <w:t xml:space="preserve"> and fire can positively impact </w:t>
      </w:r>
      <w:r w:rsidR="00540F59">
        <w:rPr>
          <w:sz w:val="24"/>
          <w:szCs w:val="24"/>
        </w:rPr>
        <w:t xml:space="preserve">grassland communities when applied at the appropriate time and manner.  </w:t>
      </w:r>
      <w:r w:rsidR="005B6FEB">
        <w:rPr>
          <w:sz w:val="24"/>
          <w:szCs w:val="24"/>
        </w:rPr>
        <w:t xml:space="preserve">A shift toward early </w:t>
      </w:r>
      <w:r w:rsidR="0097364F">
        <w:rPr>
          <w:sz w:val="24"/>
          <w:szCs w:val="24"/>
        </w:rPr>
        <w:t xml:space="preserve">or late </w:t>
      </w:r>
      <w:r w:rsidR="005B6FEB">
        <w:rPr>
          <w:sz w:val="24"/>
          <w:szCs w:val="24"/>
        </w:rPr>
        <w:t>season grazing</w:t>
      </w:r>
      <w:r w:rsidR="007708AD">
        <w:rPr>
          <w:sz w:val="24"/>
          <w:szCs w:val="24"/>
        </w:rPr>
        <w:t>, more rotational grazing with rest,</w:t>
      </w:r>
      <w:r w:rsidR="005B6FEB">
        <w:rPr>
          <w:sz w:val="24"/>
          <w:szCs w:val="24"/>
        </w:rPr>
        <w:t xml:space="preserve"> and </w:t>
      </w:r>
      <w:r w:rsidR="0062208A">
        <w:rPr>
          <w:sz w:val="24"/>
          <w:szCs w:val="24"/>
        </w:rPr>
        <w:t xml:space="preserve">less season-long or intermittent grazing </w:t>
      </w:r>
      <w:r w:rsidR="00FA57BB">
        <w:rPr>
          <w:sz w:val="24"/>
          <w:szCs w:val="24"/>
        </w:rPr>
        <w:t xml:space="preserve">(during peak </w:t>
      </w:r>
      <w:r w:rsidR="007E4BE1">
        <w:rPr>
          <w:sz w:val="24"/>
          <w:szCs w:val="24"/>
        </w:rPr>
        <w:t xml:space="preserve">warm season production) </w:t>
      </w:r>
      <w:r w:rsidR="008D4300">
        <w:rPr>
          <w:sz w:val="24"/>
          <w:szCs w:val="24"/>
        </w:rPr>
        <w:t>may</w:t>
      </w:r>
      <w:r w:rsidR="0033630E">
        <w:rPr>
          <w:sz w:val="24"/>
          <w:szCs w:val="24"/>
        </w:rPr>
        <w:t xml:space="preserve"> produce higher quality</w:t>
      </w:r>
      <w:r w:rsidR="00563EB7">
        <w:rPr>
          <w:sz w:val="24"/>
          <w:szCs w:val="24"/>
        </w:rPr>
        <w:t>/</w:t>
      </w:r>
      <w:r w:rsidR="0094490D">
        <w:rPr>
          <w:sz w:val="24"/>
          <w:szCs w:val="24"/>
        </w:rPr>
        <w:t xml:space="preserve">diversity grasslands.  </w:t>
      </w:r>
      <w:r w:rsidR="00A90B53">
        <w:rPr>
          <w:sz w:val="24"/>
          <w:szCs w:val="24"/>
        </w:rPr>
        <w:t>US</w:t>
      </w:r>
      <w:r w:rsidR="0094490D">
        <w:rPr>
          <w:sz w:val="24"/>
          <w:szCs w:val="24"/>
        </w:rPr>
        <w:t xml:space="preserve">FWS </w:t>
      </w:r>
      <w:r w:rsidR="00F35DE0">
        <w:rPr>
          <w:sz w:val="24"/>
          <w:szCs w:val="24"/>
        </w:rPr>
        <w:t xml:space="preserve">recommends PRRIP </w:t>
      </w:r>
      <w:r w:rsidR="00D71288">
        <w:rPr>
          <w:sz w:val="24"/>
          <w:szCs w:val="24"/>
        </w:rPr>
        <w:t xml:space="preserve">review existing management and the </w:t>
      </w:r>
      <w:r w:rsidR="00FC6D2A">
        <w:rPr>
          <w:sz w:val="24"/>
          <w:szCs w:val="24"/>
        </w:rPr>
        <w:t xml:space="preserve">current </w:t>
      </w:r>
      <w:r w:rsidR="00D71288">
        <w:rPr>
          <w:sz w:val="24"/>
          <w:szCs w:val="24"/>
        </w:rPr>
        <w:t xml:space="preserve">grassland communities </w:t>
      </w:r>
      <w:r w:rsidR="00FC6D2A">
        <w:rPr>
          <w:sz w:val="24"/>
          <w:szCs w:val="24"/>
        </w:rPr>
        <w:t xml:space="preserve">at each site </w:t>
      </w:r>
      <w:r w:rsidR="00653FE0">
        <w:rPr>
          <w:sz w:val="24"/>
          <w:szCs w:val="24"/>
        </w:rPr>
        <w:t>to determine whether a</w:t>
      </w:r>
      <w:r w:rsidR="00F35DE0">
        <w:rPr>
          <w:sz w:val="24"/>
          <w:szCs w:val="24"/>
        </w:rPr>
        <w:t xml:space="preserve"> shift</w:t>
      </w:r>
      <w:r w:rsidR="00DC2AAE">
        <w:rPr>
          <w:sz w:val="24"/>
          <w:szCs w:val="24"/>
        </w:rPr>
        <w:t xml:space="preserve"> in management</w:t>
      </w:r>
      <w:r w:rsidR="00F35DE0">
        <w:rPr>
          <w:sz w:val="24"/>
          <w:szCs w:val="24"/>
        </w:rPr>
        <w:t xml:space="preserve"> </w:t>
      </w:r>
      <w:r w:rsidR="00FC6D2A">
        <w:rPr>
          <w:sz w:val="24"/>
          <w:szCs w:val="24"/>
        </w:rPr>
        <w:t>aimed at</w:t>
      </w:r>
      <w:r w:rsidR="00F35DE0">
        <w:rPr>
          <w:sz w:val="24"/>
          <w:szCs w:val="24"/>
        </w:rPr>
        <w:t xml:space="preserve"> reduc</w:t>
      </w:r>
      <w:r w:rsidR="00FC6D2A">
        <w:rPr>
          <w:sz w:val="24"/>
          <w:szCs w:val="24"/>
        </w:rPr>
        <w:t>ing</w:t>
      </w:r>
      <w:r w:rsidR="00F35DE0">
        <w:rPr>
          <w:sz w:val="24"/>
          <w:szCs w:val="24"/>
        </w:rPr>
        <w:t xml:space="preserve"> </w:t>
      </w:r>
      <w:r w:rsidR="00BE731D">
        <w:rPr>
          <w:sz w:val="24"/>
          <w:szCs w:val="24"/>
        </w:rPr>
        <w:t xml:space="preserve">undesirable cool season </w:t>
      </w:r>
      <w:r w:rsidR="00DC72C0">
        <w:rPr>
          <w:sz w:val="24"/>
          <w:szCs w:val="24"/>
        </w:rPr>
        <w:t xml:space="preserve">or exotic </w:t>
      </w:r>
      <w:r w:rsidR="00BE731D">
        <w:rPr>
          <w:sz w:val="24"/>
          <w:szCs w:val="24"/>
        </w:rPr>
        <w:t>species</w:t>
      </w:r>
      <w:r w:rsidR="00460FD2">
        <w:rPr>
          <w:sz w:val="24"/>
          <w:szCs w:val="24"/>
        </w:rPr>
        <w:t xml:space="preserve"> is needed.  </w:t>
      </w:r>
      <w:r w:rsidR="00F57FC8">
        <w:rPr>
          <w:sz w:val="24"/>
          <w:szCs w:val="24"/>
        </w:rPr>
        <w:t xml:space="preserve">A management shift may aid in </w:t>
      </w:r>
      <w:r w:rsidR="00BE731D">
        <w:rPr>
          <w:sz w:val="24"/>
          <w:szCs w:val="24"/>
        </w:rPr>
        <w:t>promot</w:t>
      </w:r>
      <w:r w:rsidR="00A05FDA">
        <w:rPr>
          <w:sz w:val="24"/>
          <w:szCs w:val="24"/>
        </w:rPr>
        <w:t>ing</w:t>
      </w:r>
      <w:r w:rsidR="00DC2AAE">
        <w:rPr>
          <w:sz w:val="24"/>
          <w:szCs w:val="24"/>
        </w:rPr>
        <w:t xml:space="preserve"> diverse,</w:t>
      </w:r>
      <w:r w:rsidR="00BE731D">
        <w:rPr>
          <w:sz w:val="24"/>
          <w:szCs w:val="24"/>
        </w:rPr>
        <w:t xml:space="preserve"> native warm season grasses</w:t>
      </w:r>
      <w:r w:rsidR="00623D94">
        <w:rPr>
          <w:sz w:val="24"/>
          <w:szCs w:val="24"/>
        </w:rPr>
        <w:t xml:space="preserve"> and forbs</w:t>
      </w:r>
      <w:r w:rsidR="00BE731D">
        <w:rPr>
          <w:sz w:val="24"/>
          <w:szCs w:val="24"/>
        </w:rPr>
        <w:t>.</w:t>
      </w:r>
      <w:r w:rsidR="00997B3F">
        <w:rPr>
          <w:sz w:val="24"/>
          <w:szCs w:val="24"/>
        </w:rPr>
        <w:t xml:space="preserve">  This may in some instances </w:t>
      </w:r>
      <w:r w:rsidR="00A86DEC">
        <w:rPr>
          <w:sz w:val="24"/>
          <w:szCs w:val="24"/>
        </w:rPr>
        <w:t xml:space="preserve">equate to a shift in the </w:t>
      </w:r>
      <w:r w:rsidR="00D96688">
        <w:rPr>
          <w:sz w:val="24"/>
          <w:szCs w:val="24"/>
        </w:rPr>
        <w:t xml:space="preserve">currently agreed </w:t>
      </w:r>
      <w:r w:rsidR="00872CBA">
        <w:rPr>
          <w:sz w:val="24"/>
          <w:szCs w:val="24"/>
        </w:rPr>
        <w:t>upon</w:t>
      </w:r>
      <w:r w:rsidR="00D96688">
        <w:rPr>
          <w:sz w:val="24"/>
          <w:szCs w:val="24"/>
        </w:rPr>
        <w:t xml:space="preserve"> </w:t>
      </w:r>
      <w:r w:rsidR="00A86DEC">
        <w:rPr>
          <w:sz w:val="24"/>
          <w:szCs w:val="24"/>
        </w:rPr>
        <w:t>overall management strategy of prioritizing short vegetation structure</w:t>
      </w:r>
      <w:r w:rsidR="00D96688">
        <w:rPr>
          <w:sz w:val="24"/>
          <w:szCs w:val="24"/>
        </w:rPr>
        <w:t xml:space="preserve"> above all else.</w:t>
      </w:r>
      <w:r w:rsidR="00BE731D">
        <w:rPr>
          <w:sz w:val="24"/>
          <w:szCs w:val="24"/>
        </w:rPr>
        <w:t xml:space="preserve">  </w:t>
      </w:r>
    </w:p>
    <w:p w14:paraId="4A76941C" w14:textId="1CBFBEEA" w:rsidR="00A83549" w:rsidRDefault="00DF0111" w:rsidP="00EC2B7C">
      <w:pPr>
        <w:rPr>
          <w:sz w:val="24"/>
          <w:szCs w:val="24"/>
        </w:rPr>
      </w:pPr>
      <w:r>
        <w:rPr>
          <w:sz w:val="24"/>
          <w:szCs w:val="24"/>
        </w:rPr>
        <w:t xml:space="preserve">Species composition at numerous sites </w:t>
      </w:r>
      <w:r w:rsidR="00D82480">
        <w:rPr>
          <w:sz w:val="24"/>
          <w:szCs w:val="24"/>
        </w:rPr>
        <w:t xml:space="preserve">are now </w:t>
      </w:r>
      <w:r w:rsidR="00E762B0">
        <w:rPr>
          <w:sz w:val="24"/>
          <w:szCs w:val="24"/>
        </w:rPr>
        <w:t>mostly dominated by</w:t>
      </w:r>
      <w:r w:rsidR="00D82480">
        <w:rPr>
          <w:sz w:val="24"/>
          <w:szCs w:val="24"/>
        </w:rPr>
        <w:t xml:space="preserve"> cool season exotic species</w:t>
      </w:r>
      <w:r w:rsidR="005573C9">
        <w:rPr>
          <w:sz w:val="24"/>
          <w:szCs w:val="24"/>
        </w:rPr>
        <w:t xml:space="preserve"> such as smooth brome.  </w:t>
      </w:r>
      <w:r w:rsidR="00D96688">
        <w:rPr>
          <w:sz w:val="24"/>
          <w:szCs w:val="24"/>
        </w:rPr>
        <w:t>US</w:t>
      </w:r>
      <w:r w:rsidR="005F3B38">
        <w:rPr>
          <w:sz w:val="24"/>
          <w:szCs w:val="24"/>
        </w:rPr>
        <w:t xml:space="preserve">FWS recommends </w:t>
      </w:r>
      <w:r w:rsidR="004675C2">
        <w:rPr>
          <w:sz w:val="24"/>
          <w:szCs w:val="24"/>
        </w:rPr>
        <w:t xml:space="preserve">evaluating, ranking, and determining where </w:t>
      </w:r>
      <w:r w:rsidR="006C0218">
        <w:rPr>
          <w:sz w:val="24"/>
          <w:szCs w:val="24"/>
        </w:rPr>
        <w:t xml:space="preserve">management </w:t>
      </w:r>
      <w:r w:rsidR="005F3B38">
        <w:rPr>
          <w:sz w:val="24"/>
          <w:szCs w:val="24"/>
        </w:rPr>
        <w:t xml:space="preserve">intervention </w:t>
      </w:r>
      <w:r w:rsidR="000F44FD">
        <w:rPr>
          <w:sz w:val="24"/>
          <w:szCs w:val="24"/>
        </w:rPr>
        <w:t xml:space="preserve">is needed </w:t>
      </w:r>
      <w:r w:rsidR="005F3B38">
        <w:rPr>
          <w:sz w:val="24"/>
          <w:szCs w:val="24"/>
        </w:rPr>
        <w:t xml:space="preserve">at locations where the species composition is undesirable and </w:t>
      </w:r>
      <w:r w:rsidR="006C0218">
        <w:rPr>
          <w:sz w:val="24"/>
          <w:szCs w:val="24"/>
        </w:rPr>
        <w:t xml:space="preserve">is no longer containing </w:t>
      </w:r>
      <w:r w:rsidR="00BE71CB">
        <w:rPr>
          <w:sz w:val="24"/>
          <w:szCs w:val="24"/>
        </w:rPr>
        <w:t xml:space="preserve">healthy high-diversity </w:t>
      </w:r>
      <w:r w:rsidR="000F44FD">
        <w:rPr>
          <w:sz w:val="24"/>
          <w:szCs w:val="24"/>
        </w:rPr>
        <w:t xml:space="preserve">native dominated </w:t>
      </w:r>
      <w:r w:rsidR="002F226F">
        <w:rPr>
          <w:sz w:val="24"/>
          <w:szCs w:val="24"/>
        </w:rPr>
        <w:t xml:space="preserve">grassland communities.  </w:t>
      </w:r>
      <w:r w:rsidR="003D5CEF">
        <w:rPr>
          <w:sz w:val="24"/>
          <w:szCs w:val="24"/>
        </w:rPr>
        <w:t xml:space="preserve">Management options were provided </w:t>
      </w:r>
      <w:r w:rsidR="00575CFA">
        <w:rPr>
          <w:sz w:val="24"/>
          <w:szCs w:val="24"/>
        </w:rPr>
        <w:t xml:space="preserve">in the grassland monitoring report </w:t>
      </w:r>
      <w:r w:rsidR="003D5CEF">
        <w:rPr>
          <w:sz w:val="24"/>
          <w:szCs w:val="24"/>
        </w:rPr>
        <w:t xml:space="preserve">and could be explored to improve </w:t>
      </w:r>
      <w:r w:rsidR="00DA590A">
        <w:rPr>
          <w:sz w:val="24"/>
          <w:szCs w:val="24"/>
        </w:rPr>
        <w:t>these communities.</w:t>
      </w:r>
      <w:r w:rsidR="00575CFA">
        <w:rPr>
          <w:sz w:val="24"/>
          <w:szCs w:val="24"/>
        </w:rPr>
        <w:t xml:space="preserve"> </w:t>
      </w:r>
      <w:r w:rsidR="00C61B80">
        <w:rPr>
          <w:sz w:val="24"/>
          <w:szCs w:val="24"/>
        </w:rPr>
        <w:t xml:space="preserve"> </w:t>
      </w:r>
      <w:r w:rsidR="006D0B33">
        <w:rPr>
          <w:sz w:val="24"/>
          <w:szCs w:val="24"/>
        </w:rPr>
        <w:t xml:space="preserve">Through LAC and TAC evaluation at the site-specific level, </w:t>
      </w:r>
      <w:r w:rsidR="004F01A5">
        <w:rPr>
          <w:sz w:val="24"/>
          <w:szCs w:val="24"/>
        </w:rPr>
        <w:t xml:space="preserve">each site could be evaluated to determine its value as buffer or wet meadow habitat, </w:t>
      </w:r>
      <w:r w:rsidR="0088051D">
        <w:rPr>
          <w:sz w:val="24"/>
          <w:szCs w:val="24"/>
        </w:rPr>
        <w:t xml:space="preserve">its hydrologic regime, and the overall goals to assist in </w:t>
      </w:r>
      <w:r w:rsidR="005967F3">
        <w:rPr>
          <w:sz w:val="24"/>
          <w:szCs w:val="24"/>
        </w:rPr>
        <w:t>management planning.</w:t>
      </w:r>
    </w:p>
    <w:p w14:paraId="4C1D2399" w14:textId="3139DFE5" w:rsidR="00CF497B" w:rsidRDefault="0036627B" w:rsidP="00EC2B7C">
      <w:pPr>
        <w:rPr>
          <w:sz w:val="24"/>
          <w:szCs w:val="24"/>
        </w:rPr>
      </w:pPr>
      <w:r>
        <w:rPr>
          <w:sz w:val="24"/>
          <w:szCs w:val="24"/>
        </w:rPr>
        <w:t>The report also</w:t>
      </w:r>
      <w:r w:rsidR="00DB3CC7">
        <w:rPr>
          <w:sz w:val="24"/>
          <w:szCs w:val="24"/>
        </w:rPr>
        <w:t xml:space="preserve"> highlighted</w:t>
      </w:r>
      <w:r>
        <w:rPr>
          <w:sz w:val="24"/>
          <w:szCs w:val="24"/>
        </w:rPr>
        <w:t xml:space="preserve"> </w:t>
      </w:r>
      <w:r w:rsidR="00F2273D">
        <w:rPr>
          <w:sz w:val="24"/>
          <w:szCs w:val="24"/>
        </w:rPr>
        <w:t xml:space="preserve">some </w:t>
      </w:r>
      <w:r>
        <w:rPr>
          <w:sz w:val="24"/>
          <w:szCs w:val="24"/>
        </w:rPr>
        <w:t>sites</w:t>
      </w:r>
      <w:r w:rsidR="00DB3CC7">
        <w:rPr>
          <w:sz w:val="24"/>
          <w:szCs w:val="24"/>
        </w:rPr>
        <w:t xml:space="preserve"> that indicate </w:t>
      </w:r>
      <w:r w:rsidR="00A003A5">
        <w:rPr>
          <w:sz w:val="24"/>
          <w:szCs w:val="24"/>
        </w:rPr>
        <w:t>management has maintained or improved</w:t>
      </w:r>
      <w:r w:rsidR="005F68B9">
        <w:rPr>
          <w:sz w:val="24"/>
          <w:szCs w:val="24"/>
        </w:rPr>
        <w:t xml:space="preserve"> the composition of</w:t>
      </w:r>
      <w:r w:rsidR="001C7BFB">
        <w:rPr>
          <w:sz w:val="24"/>
          <w:szCs w:val="24"/>
        </w:rPr>
        <w:t xml:space="preserve"> high diversity native</w:t>
      </w:r>
      <w:r w:rsidR="00DB3CC7">
        <w:rPr>
          <w:sz w:val="24"/>
          <w:szCs w:val="24"/>
        </w:rPr>
        <w:t xml:space="preserve"> grassland communities</w:t>
      </w:r>
      <w:r w:rsidR="00EC556C">
        <w:rPr>
          <w:sz w:val="24"/>
          <w:szCs w:val="24"/>
        </w:rPr>
        <w:t xml:space="preserve"> </w:t>
      </w:r>
      <w:r w:rsidR="002D77B0">
        <w:rPr>
          <w:sz w:val="24"/>
          <w:szCs w:val="24"/>
        </w:rPr>
        <w:t>w</w:t>
      </w:r>
      <w:r w:rsidR="00D71A8E">
        <w:rPr>
          <w:sz w:val="24"/>
          <w:szCs w:val="24"/>
        </w:rPr>
        <w:t>ith increases in native species and warm season grasses</w:t>
      </w:r>
      <w:r w:rsidR="002D77B0">
        <w:rPr>
          <w:sz w:val="24"/>
          <w:szCs w:val="24"/>
        </w:rPr>
        <w:t xml:space="preserve"> noted</w:t>
      </w:r>
      <w:r w:rsidR="00DB3CC7">
        <w:rPr>
          <w:sz w:val="24"/>
          <w:szCs w:val="24"/>
        </w:rPr>
        <w:t xml:space="preserve">.  </w:t>
      </w:r>
      <w:r w:rsidR="008E3094">
        <w:rPr>
          <w:sz w:val="24"/>
          <w:szCs w:val="24"/>
        </w:rPr>
        <w:t xml:space="preserve">One prescriptive management strategy may not work </w:t>
      </w:r>
      <w:r w:rsidR="000264AB">
        <w:rPr>
          <w:sz w:val="24"/>
          <w:szCs w:val="24"/>
        </w:rPr>
        <w:t xml:space="preserve">for every tract.  </w:t>
      </w:r>
      <w:r w:rsidR="002F6716">
        <w:rPr>
          <w:sz w:val="24"/>
          <w:szCs w:val="24"/>
        </w:rPr>
        <w:t xml:space="preserve">Flexibility may be needed with variable hydrologic regimes and annual variation in </w:t>
      </w:r>
      <w:r w:rsidR="00F96D19">
        <w:rPr>
          <w:sz w:val="24"/>
          <w:szCs w:val="24"/>
        </w:rPr>
        <w:t>drought and climatic conditions.</w:t>
      </w:r>
    </w:p>
    <w:p w14:paraId="30EA72A9" w14:textId="6BEFDA6C" w:rsidR="0040700A" w:rsidRPr="005B6FEB" w:rsidRDefault="00DD0645" w:rsidP="00EC2B7C">
      <w:pPr>
        <w:rPr>
          <w:sz w:val="24"/>
          <w:szCs w:val="24"/>
        </w:rPr>
      </w:pPr>
      <w:r>
        <w:rPr>
          <w:sz w:val="24"/>
          <w:szCs w:val="24"/>
        </w:rPr>
        <w:t>PRRIP properties with season long grazing</w:t>
      </w:r>
      <w:r w:rsidR="002D77B0">
        <w:rPr>
          <w:sz w:val="24"/>
          <w:szCs w:val="24"/>
        </w:rPr>
        <w:t xml:space="preserve"> or </w:t>
      </w:r>
      <w:r w:rsidR="002C27C0">
        <w:rPr>
          <w:sz w:val="24"/>
          <w:szCs w:val="24"/>
        </w:rPr>
        <w:t xml:space="preserve">consistent haying during the </w:t>
      </w:r>
      <w:r w:rsidR="009B43CA">
        <w:rPr>
          <w:sz w:val="24"/>
          <w:szCs w:val="24"/>
        </w:rPr>
        <w:t xml:space="preserve">late </w:t>
      </w:r>
      <w:r w:rsidR="002C27C0">
        <w:rPr>
          <w:sz w:val="24"/>
          <w:szCs w:val="24"/>
        </w:rPr>
        <w:t xml:space="preserve">summer </w:t>
      </w:r>
      <w:r w:rsidR="00FB54FC">
        <w:rPr>
          <w:sz w:val="24"/>
          <w:szCs w:val="24"/>
        </w:rPr>
        <w:t xml:space="preserve">peak </w:t>
      </w:r>
      <w:r w:rsidR="00F260CC">
        <w:rPr>
          <w:sz w:val="24"/>
          <w:szCs w:val="24"/>
        </w:rPr>
        <w:t>growing period</w:t>
      </w:r>
      <w:r>
        <w:rPr>
          <w:sz w:val="24"/>
          <w:szCs w:val="24"/>
        </w:rPr>
        <w:t xml:space="preserve"> </w:t>
      </w:r>
      <w:r w:rsidR="00F260CC">
        <w:rPr>
          <w:sz w:val="24"/>
          <w:szCs w:val="24"/>
        </w:rPr>
        <w:t>may</w:t>
      </w:r>
      <w:r w:rsidR="0035250D">
        <w:rPr>
          <w:sz w:val="24"/>
          <w:szCs w:val="24"/>
        </w:rPr>
        <w:t xml:space="preserve"> be</w:t>
      </w:r>
      <w:r>
        <w:rPr>
          <w:sz w:val="24"/>
          <w:szCs w:val="24"/>
        </w:rPr>
        <w:t xml:space="preserve"> stressed (particularly durin</w:t>
      </w:r>
      <w:r w:rsidR="0070645A">
        <w:rPr>
          <w:sz w:val="24"/>
          <w:szCs w:val="24"/>
        </w:rPr>
        <w:t xml:space="preserve">g drought or where depth to groundwater </w:t>
      </w:r>
      <w:proofErr w:type="gramStart"/>
      <w:r w:rsidR="0070645A">
        <w:rPr>
          <w:sz w:val="24"/>
          <w:szCs w:val="24"/>
        </w:rPr>
        <w:t>are</w:t>
      </w:r>
      <w:proofErr w:type="gramEnd"/>
      <w:r w:rsidR="0070645A">
        <w:rPr>
          <w:sz w:val="24"/>
          <w:szCs w:val="24"/>
        </w:rPr>
        <w:t xml:space="preserve"> greater)</w:t>
      </w:r>
      <w:r w:rsidR="00504504">
        <w:rPr>
          <w:sz w:val="24"/>
          <w:szCs w:val="24"/>
        </w:rPr>
        <w:t xml:space="preserve"> and have undesirable vegetation communities.  </w:t>
      </w:r>
      <w:r w:rsidR="000A0EF0">
        <w:rPr>
          <w:sz w:val="24"/>
          <w:szCs w:val="24"/>
        </w:rPr>
        <w:t xml:space="preserve">More frequent spring burns, </w:t>
      </w:r>
      <w:r w:rsidR="00FB54FC">
        <w:rPr>
          <w:sz w:val="24"/>
          <w:szCs w:val="24"/>
        </w:rPr>
        <w:t>shorter</w:t>
      </w:r>
      <w:r w:rsidR="004F585B">
        <w:rPr>
          <w:sz w:val="24"/>
          <w:szCs w:val="24"/>
        </w:rPr>
        <w:t xml:space="preserve"> and spring/fall</w:t>
      </w:r>
      <w:r w:rsidR="00F260CC">
        <w:rPr>
          <w:sz w:val="24"/>
          <w:szCs w:val="24"/>
        </w:rPr>
        <w:t xml:space="preserve"> </w:t>
      </w:r>
      <w:r w:rsidR="00CD54CC">
        <w:rPr>
          <w:sz w:val="24"/>
          <w:szCs w:val="24"/>
        </w:rPr>
        <w:t>grazing</w:t>
      </w:r>
      <w:r w:rsidR="00F260CC">
        <w:rPr>
          <w:sz w:val="24"/>
          <w:szCs w:val="24"/>
        </w:rPr>
        <w:t xml:space="preserve">, </w:t>
      </w:r>
      <w:r w:rsidR="0083634B">
        <w:rPr>
          <w:sz w:val="24"/>
          <w:szCs w:val="24"/>
        </w:rPr>
        <w:t xml:space="preserve">rest, </w:t>
      </w:r>
      <w:r w:rsidR="00510BDB">
        <w:rPr>
          <w:sz w:val="24"/>
          <w:szCs w:val="24"/>
        </w:rPr>
        <w:t xml:space="preserve">reduced stocking rates, </w:t>
      </w:r>
      <w:r w:rsidR="0083634B">
        <w:rPr>
          <w:sz w:val="24"/>
          <w:szCs w:val="24"/>
        </w:rPr>
        <w:t xml:space="preserve">varying haying </w:t>
      </w:r>
      <w:r w:rsidR="00D57A05">
        <w:rPr>
          <w:sz w:val="24"/>
          <w:szCs w:val="24"/>
        </w:rPr>
        <w:t xml:space="preserve">timeframes, etc. were pointed out </w:t>
      </w:r>
      <w:r w:rsidR="00824026">
        <w:rPr>
          <w:sz w:val="24"/>
          <w:szCs w:val="24"/>
        </w:rPr>
        <w:t xml:space="preserve">as possible solutions and could be explored.  </w:t>
      </w:r>
      <w:r w:rsidR="00AA2EED">
        <w:rPr>
          <w:sz w:val="24"/>
          <w:szCs w:val="24"/>
        </w:rPr>
        <w:t xml:space="preserve">Grazing at some sites were noted to have reduced vegetative cover to less than </w:t>
      </w:r>
      <w:r w:rsidR="00E25A30">
        <w:rPr>
          <w:sz w:val="24"/>
          <w:szCs w:val="24"/>
        </w:rPr>
        <w:t xml:space="preserve">½ inch.  </w:t>
      </w:r>
      <w:r w:rsidR="00CD6262">
        <w:rPr>
          <w:sz w:val="24"/>
          <w:szCs w:val="24"/>
        </w:rPr>
        <w:t xml:space="preserve">In general, </w:t>
      </w:r>
      <w:r w:rsidR="00F260CC">
        <w:rPr>
          <w:sz w:val="24"/>
          <w:szCs w:val="24"/>
        </w:rPr>
        <w:t>US</w:t>
      </w:r>
      <w:r w:rsidR="00CD6262">
        <w:rPr>
          <w:sz w:val="24"/>
          <w:szCs w:val="24"/>
        </w:rPr>
        <w:t xml:space="preserve">FWS recommends a </w:t>
      </w:r>
      <w:r w:rsidR="00CD6262">
        <w:rPr>
          <w:sz w:val="24"/>
          <w:szCs w:val="24"/>
        </w:rPr>
        <w:lastRenderedPageBreak/>
        <w:t xml:space="preserve">shift away from season long grazing </w:t>
      </w:r>
      <w:r w:rsidR="00D34567">
        <w:rPr>
          <w:sz w:val="24"/>
          <w:szCs w:val="24"/>
        </w:rPr>
        <w:t xml:space="preserve">and </w:t>
      </w:r>
      <w:r w:rsidR="00CD410C">
        <w:rPr>
          <w:sz w:val="24"/>
          <w:szCs w:val="24"/>
        </w:rPr>
        <w:t xml:space="preserve">incorporation of </w:t>
      </w:r>
      <w:r w:rsidR="00196D30">
        <w:rPr>
          <w:sz w:val="24"/>
          <w:szCs w:val="24"/>
        </w:rPr>
        <w:t>variable disturbance applied at different times based on annual conditions</w:t>
      </w:r>
      <w:r w:rsidR="006C3CD5">
        <w:rPr>
          <w:sz w:val="24"/>
          <w:szCs w:val="24"/>
        </w:rPr>
        <w:t>.</w:t>
      </w:r>
      <w:r>
        <w:rPr>
          <w:sz w:val="24"/>
          <w:szCs w:val="24"/>
        </w:rPr>
        <w:t xml:space="preserve"> </w:t>
      </w:r>
    </w:p>
    <w:p w14:paraId="125B5522" w14:textId="39875F55" w:rsidR="00065DB5" w:rsidRDefault="008F6368" w:rsidP="004A799E">
      <w:pPr>
        <w:rPr>
          <w:sz w:val="24"/>
          <w:szCs w:val="24"/>
        </w:rPr>
      </w:pPr>
      <w:r>
        <w:rPr>
          <w:sz w:val="24"/>
          <w:szCs w:val="24"/>
        </w:rPr>
        <w:t>Musk</w:t>
      </w:r>
      <w:r w:rsidR="00065DB5" w:rsidRPr="004A799E">
        <w:rPr>
          <w:sz w:val="24"/>
          <w:szCs w:val="24"/>
        </w:rPr>
        <w:t xml:space="preserve"> </w:t>
      </w:r>
      <w:r w:rsidR="00C711E6">
        <w:rPr>
          <w:sz w:val="24"/>
          <w:szCs w:val="24"/>
        </w:rPr>
        <w:t xml:space="preserve">thistle </w:t>
      </w:r>
      <w:r w:rsidR="007F4C08">
        <w:rPr>
          <w:sz w:val="24"/>
          <w:szCs w:val="24"/>
        </w:rPr>
        <w:t>was prevalent at some sites.  S</w:t>
      </w:r>
      <w:r w:rsidR="00065DB5" w:rsidRPr="004A799E">
        <w:rPr>
          <w:sz w:val="24"/>
          <w:szCs w:val="24"/>
        </w:rPr>
        <w:t xml:space="preserve">praying </w:t>
      </w:r>
      <w:r w:rsidR="00C50F66">
        <w:rPr>
          <w:sz w:val="24"/>
          <w:szCs w:val="24"/>
        </w:rPr>
        <w:t xml:space="preserve">was pointed out as being conducted </w:t>
      </w:r>
      <w:r w:rsidR="00DF3E6B">
        <w:rPr>
          <w:sz w:val="24"/>
          <w:szCs w:val="24"/>
        </w:rPr>
        <w:t>at the wrong time</w:t>
      </w:r>
      <w:r w:rsidR="00C63FD8">
        <w:rPr>
          <w:sz w:val="24"/>
          <w:szCs w:val="24"/>
        </w:rPr>
        <w:t xml:space="preserve"> for successful</w:t>
      </w:r>
      <w:r w:rsidR="00011174">
        <w:rPr>
          <w:sz w:val="24"/>
          <w:szCs w:val="24"/>
        </w:rPr>
        <w:t xml:space="preserve"> long-term eradication</w:t>
      </w:r>
      <w:r w:rsidR="00C63FD8">
        <w:rPr>
          <w:sz w:val="24"/>
          <w:szCs w:val="24"/>
        </w:rPr>
        <w:t xml:space="preserve"> (</w:t>
      </w:r>
      <w:r w:rsidR="00B512B2">
        <w:rPr>
          <w:sz w:val="24"/>
          <w:szCs w:val="24"/>
        </w:rPr>
        <w:t xml:space="preserve">after full bloom/seed out, </w:t>
      </w:r>
      <w:r w:rsidR="000033F5">
        <w:rPr>
          <w:sz w:val="24"/>
          <w:szCs w:val="24"/>
        </w:rPr>
        <w:t xml:space="preserve">when </w:t>
      </w:r>
      <w:r w:rsidR="00C509DB">
        <w:rPr>
          <w:sz w:val="24"/>
          <w:szCs w:val="24"/>
        </w:rPr>
        <w:t xml:space="preserve">the plants </w:t>
      </w:r>
      <w:r w:rsidR="00984890">
        <w:rPr>
          <w:sz w:val="24"/>
          <w:szCs w:val="24"/>
        </w:rPr>
        <w:t>will not die and infestations</w:t>
      </w:r>
      <w:r w:rsidR="00C83FE3">
        <w:rPr>
          <w:sz w:val="24"/>
          <w:szCs w:val="24"/>
        </w:rPr>
        <w:t xml:space="preserve"> from seed</w:t>
      </w:r>
      <w:r w:rsidR="00984890">
        <w:rPr>
          <w:sz w:val="24"/>
          <w:szCs w:val="24"/>
        </w:rPr>
        <w:t xml:space="preserve"> </w:t>
      </w:r>
      <w:r w:rsidR="00C83FE3">
        <w:rPr>
          <w:sz w:val="24"/>
          <w:szCs w:val="24"/>
        </w:rPr>
        <w:t>can</w:t>
      </w:r>
      <w:r w:rsidR="00984890">
        <w:rPr>
          <w:sz w:val="24"/>
          <w:szCs w:val="24"/>
        </w:rPr>
        <w:t xml:space="preserve"> spread</w:t>
      </w:r>
      <w:r w:rsidR="00C83FE3">
        <w:rPr>
          <w:sz w:val="24"/>
          <w:szCs w:val="24"/>
        </w:rPr>
        <w:t>)</w:t>
      </w:r>
      <w:r w:rsidR="00984890">
        <w:rPr>
          <w:sz w:val="24"/>
          <w:szCs w:val="24"/>
        </w:rPr>
        <w:t xml:space="preserve">.  </w:t>
      </w:r>
      <w:r w:rsidR="00C83FE3">
        <w:rPr>
          <w:sz w:val="24"/>
          <w:szCs w:val="24"/>
        </w:rPr>
        <w:t>We</w:t>
      </w:r>
      <w:r w:rsidR="00984890">
        <w:rPr>
          <w:sz w:val="24"/>
          <w:szCs w:val="24"/>
        </w:rPr>
        <w:t xml:space="preserve"> recommend </w:t>
      </w:r>
      <w:r w:rsidR="0000231B">
        <w:rPr>
          <w:sz w:val="24"/>
          <w:szCs w:val="24"/>
        </w:rPr>
        <w:t xml:space="preserve">properly timed </w:t>
      </w:r>
      <w:r w:rsidR="00A62175">
        <w:rPr>
          <w:sz w:val="24"/>
          <w:szCs w:val="24"/>
        </w:rPr>
        <w:t>chemical application and removal of seed heads prior to full bloom</w:t>
      </w:r>
      <w:r w:rsidR="004F494B">
        <w:rPr>
          <w:sz w:val="24"/>
          <w:szCs w:val="24"/>
        </w:rPr>
        <w:t xml:space="preserve"> or alternatively </w:t>
      </w:r>
      <w:r w:rsidR="001417CA">
        <w:rPr>
          <w:sz w:val="24"/>
          <w:szCs w:val="24"/>
        </w:rPr>
        <w:t>conducting chemical application in late fall to the rosette stage of musk thistle, as recommended in the report</w:t>
      </w:r>
      <w:r w:rsidR="00A62175">
        <w:rPr>
          <w:sz w:val="24"/>
          <w:szCs w:val="24"/>
        </w:rPr>
        <w:t xml:space="preserve">.  </w:t>
      </w:r>
      <w:r w:rsidR="008537BD">
        <w:rPr>
          <w:sz w:val="24"/>
          <w:szCs w:val="24"/>
        </w:rPr>
        <w:t>Leafy spurge infestations</w:t>
      </w:r>
      <w:r w:rsidR="006F60BD">
        <w:rPr>
          <w:sz w:val="24"/>
          <w:szCs w:val="24"/>
        </w:rPr>
        <w:t xml:space="preserve"> at some sites have been present for multiple surveys and may be increasing</w:t>
      </w:r>
      <w:r w:rsidR="002E08DD">
        <w:rPr>
          <w:sz w:val="24"/>
          <w:szCs w:val="24"/>
        </w:rPr>
        <w:t>, needing management intervention</w:t>
      </w:r>
      <w:r w:rsidR="006F60BD">
        <w:rPr>
          <w:sz w:val="24"/>
          <w:szCs w:val="24"/>
        </w:rPr>
        <w:t>.</w:t>
      </w:r>
    </w:p>
    <w:p w14:paraId="459D2389" w14:textId="5AD5A977" w:rsidR="00283786" w:rsidRDefault="009E5CEA" w:rsidP="004A799E">
      <w:pPr>
        <w:rPr>
          <w:sz w:val="24"/>
          <w:szCs w:val="24"/>
        </w:rPr>
      </w:pPr>
      <w:r>
        <w:rPr>
          <w:sz w:val="24"/>
          <w:szCs w:val="24"/>
        </w:rPr>
        <w:t xml:space="preserve">Many of the PRRIP grasslands were purchased from or had management/restoration contributions from NGO’s (or in some cases USFWS).  Those entities previously contributed resources to restore and/or manage these grasslands to promote high-diversity grassland ecosystems.  They were acquired in various successional states and levels of diversity and floristic quality.  Many properties </w:t>
      </w:r>
      <w:r w:rsidR="00132B4C">
        <w:rPr>
          <w:sz w:val="24"/>
          <w:szCs w:val="24"/>
        </w:rPr>
        <w:t xml:space="preserve">may have </w:t>
      </w:r>
      <w:r>
        <w:rPr>
          <w:sz w:val="24"/>
          <w:szCs w:val="24"/>
        </w:rPr>
        <w:t xml:space="preserve">had some degree of problematic vegetation communities since acquisition.  Others </w:t>
      </w:r>
      <w:r w:rsidR="002075C4">
        <w:rPr>
          <w:sz w:val="24"/>
          <w:szCs w:val="24"/>
        </w:rPr>
        <w:t>PRRIP invested significant resources</w:t>
      </w:r>
      <w:r>
        <w:rPr>
          <w:sz w:val="24"/>
          <w:szCs w:val="24"/>
        </w:rPr>
        <w:t xml:space="preserve"> through </w:t>
      </w:r>
      <w:r w:rsidR="000B50FA">
        <w:rPr>
          <w:sz w:val="24"/>
          <w:szCs w:val="24"/>
        </w:rPr>
        <w:t xml:space="preserve">re-seeding, </w:t>
      </w:r>
      <w:r w:rsidR="0047592E">
        <w:rPr>
          <w:sz w:val="24"/>
          <w:szCs w:val="24"/>
        </w:rPr>
        <w:t>restoration,</w:t>
      </w:r>
      <w:r>
        <w:rPr>
          <w:sz w:val="24"/>
          <w:szCs w:val="24"/>
        </w:rPr>
        <w:t xml:space="preserve"> and management at numerous sites.  In general, the health and quality of PRRIP grasslands has declined over the years</w:t>
      </w:r>
      <w:r w:rsidR="00132B4C">
        <w:rPr>
          <w:sz w:val="24"/>
          <w:szCs w:val="24"/>
        </w:rPr>
        <w:t xml:space="preserve"> by many </w:t>
      </w:r>
      <w:r w:rsidR="009069E5">
        <w:rPr>
          <w:sz w:val="24"/>
          <w:szCs w:val="24"/>
        </w:rPr>
        <w:t>ecological qualitative metrics</w:t>
      </w:r>
      <w:r>
        <w:rPr>
          <w:sz w:val="24"/>
          <w:szCs w:val="24"/>
        </w:rPr>
        <w:t>.  USFWS considers diverse, native, riparian grasslands as an important component of a healthy Platte River ecosystem that the T&amp;E species, as well as many other species of conservation concern depend upon.  Grasslands that have declined in quality over time are cause for concern.  The intent of the grassland monitoring was to provide a check in point every few years to detect if management is resulting in significant vegetation community shifts away from native higher diversity grasslands toward exotic, low-diversity grasslands containing undesirable or invasive species.</w:t>
      </w:r>
      <w:r w:rsidR="00D619B7">
        <w:rPr>
          <w:sz w:val="24"/>
          <w:szCs w:val="24"/>
        </w:rPr>
        <w:t xml:space="preserve">  </w:t>
      </w:r>
      <w:r w:rsidR="007B319B">
        <w:rPr>
          <w:sz w:val="24"/>
          <w:szCs w:val="24"/>
        </w:rPr>
        <w:t xml:space="preserve">From a landscape perspective, a reasonable goal for the portfolio of PRRIP </w:t>
      </w:r>
      <w:r w:rsidR="001A3286">
        <w:rPr>
          <w:sz w:val="24"/>
          <w:szCs w:val="24"/>
        </w:rPr>
        <w:t>grassland tracts of land</w:t>
      </w:r>
      <w:r w:rsidR="009247B8">
        <w:rPr>
          <w:sz w:val="24"/>
          <w:szCs w:val="24"/>
        </w:rPr>
        <w:t xml:space="preserve"> should be maintaining diversity and quality at similar </w:t>
      </w:r>
      <w:r w:rsidR="00EB5DEF">
        <w:rPr>
          <w:sz w:val="24"/>
          <w:szCs w:val="24"/>
        </w:rPr>
        <w:t xml:space="preserve">or better </w:t>
      </w:r>
      <w:r w:rsidR="009247B8">
        <w:rPr>
          <w:sz w:val="24"/>
          <w:szCs w:val="24"/>
        </w:rPr>
        <w:t xml:space="preserve">levels </w:t>
      </w:r>
      <w:r w:rsidR="0037141C">
        <w:rPr>
          <w:sz w:val="24"/>
          <w:szCs w:val="24"/>
        </w:rPr>
        <w:t xml:space="preserve">than </w:t>
      </w:r>
      <w:r w:rsidR="00EB5DEF">
        <w:rPr>
          <w:sz w:val="24"/>
          <w:szCs w:val="24"/>
        </w:rPr>
        <w:t>they were acquired in</w:t>
      </w:r>
      <w:r w:rsidR="00CF15B4">
        <w:rPr>
          <w:sz w:val="24"/>
          <w:szCs w:val="24"/>
        </w:rPr>
        <w:t xml:space="preserve"> </w:t>
      </w:r>
      <w:r w:rsidR="0037141C">
        <w:rPr>
          <w:sz w:val="24"/>
          <w:szCs w:val="24"/>
        </w:rPr>
        <w:t>(</w:t>
      </w:r>
      <w:r w:rsidR="00A51EFF">
        <w:rPr>
          <w:sz w:val="24"/>
          <w:szCs w:val="24"/>
        </w:rPr>
        <w:t xml:space="preserve">if restored, evaluate success or </w:t>
      </w:r>
      <w:r w:rsidR="00973566">
        <w:rPr>
          <w:sz w:val="24"/>
          <w:szCs w:val="24"/>
        </w:rPr>
        <w:t>seeding</w:t>
      </w:r>
      <w:r w:rsidR="000F1073">
        <w:rPr>
          <w:sz w:val="24"/>
          <w:szCs w:val="24"/>
        </w:rPr>
        <w:t>)</w:t>
      </w:r>
      <w:r w:rsidR="00571D6C">
        <w:rPr>
          <w:sz w:val="24"/>
          <w:szCs w:val="24"/>
        </w:rPr>
        <w:t>.</w:t>
      </w:r>
      <w:r w:rsidR="00535244">
        <w:rPr>
          <w:sz w:val="24"/>
          <w:szCs w:val="24"/>
        </w:rPr>
        <w:t xml:space="preserve"> </w:t>
      </w:r>
      <w:r w:rsidR="007B319B">
        <w:rPr>
          <w:sz w:val="24"/>
          <w:szCs w:val="24"/>
        </w:rPr>
        <w:t xml:space="preserve"> </w:t>
      </w:r>
      <w:r w:rsidR="008B40BE">
        <w:rPr>
          <w:sz w:val="24"/>
          <w:szCs w:val="24"/>
        </w:rPr>
        <w:t>L</w:t>
      </w:r>
      <w:r w:rsidR="008A2BD2">
        <w:rPr>
          <w:sz w:val="24"/>
          <w:szCs w:val="24"/>
        </w:rPr>
        <w:t>and stewardship and the good neighbor policy</w:t>
      </w:r>
      <w:r w:rsidR="0028496D">
        <w:rPr>
          <w:sz w:val="24"/>
          <w:szCs w:val="24"/>
        </w:rPr>
        <w:t xml:space="preserve"> are a</w:t>
      </w:r>
      <w:r w:rsidR="00CC37C5">
        <w:rPr>
          <w:sz w:val="24"/>
          <w:szCs w:val="24"/>
        </w:rPr>
        <w:t>n important</w:t>
      </w:r>
      <w:r w:rsidR="0028496D">
        <w:rPr>
          <w:sz w:val="24"/>
          <w:szCs w:val="24"/>
        </w:rPr>
        <w:t xml:space="preserve"> guiding principal th</w:t>
      </w:r>
      <w:r w:rsidR="00FD199F">
        <w:rPr>
          <w:sz w:val="24"/>
          <w:szCs w:val="24"/>
        </w:rPr>
        <w:t xml:space="preserve">at </w:t>
      </w:r>
      <w:r w:rsidR="005903A6">
        <w:rPr>
          <w:sz w:val="24"/>
          <w:szCs w:val="24"/>
        </w:rPr>
        <w:t>provide justification</w:t>
      </w:r>
      <w:r w:rsidR="00FD199F">
        <w:rPr>
          <w:sz w:val="24"/>
          <w:szCs w:val="24"/>
        </w:rPr>
        <w:t xml:space="preserve"> </w:t>
      </w:r>
      <w:r w:rsidR="005B050E">
        <w:rPr>
          <w:sz w:val="24"/>
          <w:szCs w:val="24"/>
        </w:rPr>
        <w:t>t</w:t>
      </w:r>
      <w:r w:rsidR="00FD199F">
        <w:rPr>
          <w:sz w:val="24"/>
          <w:szCs w:val="24"/>
        </w:rPr>
        <w:t xml:space="preserve">o </w:t>
      </w:r>
      <w:r w:rsidR="000D4CED">
        <w:rPr>
          <w:sz w:val="24"/>
          <w:szCs w:val="24"/>
        </w:rPr>
        <w:t xml:space="preserve">reduce </w:t>
      </w:r>
      <w:r w:rsidR="00D30689">
        <w:rPr>
          <w:sz w:val="24"/>
          <w:szCs w:val="24"/>
        </w:rPr>
        <w:t>or</w:t>
      </w:r>
      <w:r w:rsidR="000D4CED">
        <w:rPr>
          <w:sz w:val="24"/>
          <w:szCs w:val="24"/>
        </w:rPr>
        <w:t xml:space="preserve"> eliminate noxious </w:t>
      </w:r>
      <w:r w:rsidR="00973566">
        <w:rPr>
          <w:sz w:val="24"/>
          <w:szCs w:val="24"/>
        </w:rPr>
        <w:t xml:space="preserve">or </w:t>
      </w:r>
      <w:r w:rsidR="000D4CED">
        <w:rPr>
          <w:sz w:val="24"/>
          <w:szCs w:val="24"/>
        </w:rPr>
        <w:t>weeds</w:t>
      </w:r>
      <w:r w:rsidR="00D30689">
        <w:rPr>
          <w:sz w:val="24"/>
          <w:szCs w:val="24"/>
        </w:rPr>
        <w:t xml:space="preserve"> and</w:t>
      </w:r>
      <w:r w:rsidR="008B40BE">
        <w:rPr>
          <w:sz w:val="24"/>
          <w:szCs w:val="24"/>
        </w:rPr>
        <w:t xml:space="preserve"> </w:t>
      </w:r>
      <w:proofErr w:type="gramStart"/>
      <w:r w:rsidR="000D4CED">
        <w:rPr>
          <w:sz w:val="24"/>
          <w:szCs w:val="24"/>
        </w:rPr>
        <w:t>invasives, and</w:t>
      </w:r>
      <w:proofErr w:type="gramEnd"/>
      <w:r w:rsidR="000D4CED">
        <w:rPr>
          <w:sz w:val="24"/>
          <w:szCs w:val="24"/>
        </w:rPr>
        <w:t xml:space="preserve"> </w:t>
      </w:r>
      <w:r w:rsidR="00BE3065">
        <w:rPr>
          <w:sz w:val="24"/>
          <w:szCs w:val="24"/>
        </w:rPr>
        <w:t xml:space="preserve">promote </w:t>
      </w:r>
      <w:r w:rsidR="000D4CED">
        <w:rPr>
          <w:sz w:val="24"/>
          <w:szCs w:val="24"/>
        </w:rPr>
        <w:t>native grassland</w:t>
      </w:r>
      <w:r w:rsidR="00B71437">
        <w:rPr>
          <w:sz w:val="24"/>
          <w:szCs w:val="24"/>
        </w:rPr>
        <w:t xml:space="preserve"> communities.</w:t>
      </w:r>
      <w:r w:rsidR="00780104">
        <w:rPr>
          <w:sz w:val="24"/>
          <w:szCs w:val="24"/>
        </w:rPr>
        <w:t xml:space="preserve">  </w:t>
      </w:r>
    </w:p>
    <w:p w14:paraId="4143A250" w14:textId="5AB6ABE1" w:rsidR="004E7450" w:rsidRDefault="004E7450" w:rsidP="004E7450">
      <w:pPr>
        <w:rPr>
          <w:sz w:val="24"/>
          <w:szCs w:val="24"/>
        </w:rPr>
      </w:pPr>
    </w:p>
    <w:p w14:paraId="2CECC842" w14:textId="77777777" w:rsidR="004E7450" w:rsidRPr="004E7450" w:rsidRDefault="004E7450" w:rsidP="004E7450">
      <w:pPr>
        <w:rPr>
          <w:sz w:val="24"/>
          <w:szCs w:val="24"/>
        </w:rPr>
      </w:pPr>
    </w:p>
    <w:sectPr w:rsidR="004E7450" w:rsidRPr="004E7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A78E8"/>
    <w:multiLevelType w:val="hybridMultilevel"/>
    <w:tmpl w:val="726E4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02D97"/>
    <w:multiLevelType w:val="hybridMultilevel"/>
    <w:tmpl w:val="3C0020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2549317">
    <w:abstractNumId w:val="1"/>
  </w:num>
  <w:num w:numId="2" w16cid:durableId="753824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DB5"/>
    <w:rsid w:val="0000231B"/>
    <w:rsid w:val="000033F5"/>
    <w:rsid w:val="00011174"/>
    <w:rsid w:val="000264AB"/>
    <w:rsid w:val="00030E9F"/>
    <w:rsid w:val="00042636"/>
    <w:rsid w:val="00055519"/>
    <w:rsid w:val="00065DB5"/>
    <w:rsid w:val="0007076B"/>
    <w:rsid w:val="00074078"/>
    <w:rsid w:val="000913F6"/>
    <w:rsid w:val="000A0EF0"/>
    <w:rsid w:val="000B1335"/>
    <w:rsid w:val="000B3478"/>
    <w:rsid w:val="000B50FA"/>
    <w:rsid w:val="000C1E2F"/>
    <w:rsid w:val="000D4CED"/>
    <w:rsid w:val="000E5335"/>
    <w:rsid w:val="000F1073"/>
    <w:rsid w:val="000F44FD"/>
    <w:rsid w:val="00132B4C"/>
    <w:rsid w:val="001417CA"/>
    <w:rsid w:val="00155009"/>
    <w:rsid w:val="00156CF3"/>
    <w:rsid w:val="00163D71"/>
    <w:rsid w:val="00172D24"/>
    <w:rsid w:val="00173B06"/>
    <w:rsid w:val="001874E4"/>
    <w:rsid w:val="00196376"/>
    <w:rsid w:val="00196D30"/>
    <w:rsid w:val="001A3286"/>
    <w:rsid w:val="001B3F73"/>
    <w:rsid w:val="001B737C"/>
    <w:rsid w:val="001C2B94"/>
    <w:rsid w:val="001C7BFB"/>
    <w:rsid w:val="001E40B7"/>
    <w:rsid w:val="001F2636"/>
    <w:rsid w:val="001F2A9E"/>
    <w:rsid w:val="001F3757"/>
    <w:rsid w:val="002075C4"/>
    <w:rsid w:val="002459CF"/>
    <w:rsid w:val="0026663B"/>
    <w:rsid w:val="00280BF0"/>
    <w:rsid w:val="00283786"/>
    <w:rsid w:val="0028496D"/>
    <w:rsid w:val="00287CD2"/>
    <w:rsid w:val="00290563"/>
    <w:rsid w:val="00296B9A"/>
    <w:rsid w:val="002A161E"/>
    <w:rsid w:val="002A7E40"/>
    <w:rsid w:val="002C27C0"/>
    <w:rsid w:val="002D77B0"/>
    <w:rsid w:val="002E08DD"/>
    <w:rsid w:val="002F226F"/>
    <w:rsid w:val="002F6004"/>
    <w:rsid w:val="002F6716"/>
    <w:rsid w:val="00314905"/>
    <w:rsid w:val="0033630E"/>
    <w:rsid w:val="003443AB"/>
    <w:rsid w:val="0035188D"/>
    <w:rsid w:val="0035250D"/>
    <w:rsid w:val="00362FF6"/>
    <w:rsid w:val="0036627B"/>
    <w:rsid w:val="0037141C"/>
    <w:rsid w:val="003B6CBE"/>
    <w:rsid w:val="003C31DA"/>
    <w:rsid w:val="003D5CEF"/>
    <w:rsid w:val="003F18AC"/>
    <w:rsid w:val="003F5745"/>
    <w:rsid w:val="0040700A"/>
    <w:rsid w:val="00415C2C"/>
    <w:rsid w:val="004249AE"/>
    <w:rsid w:val="00453DB0"/>
    <w:rsid w:val="00454591"/>
    <w:rsid w:val="0045709C"/>
    <w:rsid w:val="00460FD2"/>
    <w:rsid w:val="004675C2"/>
    <w:rsid w:val="0047592E"/>
    <w:rsid w:val="00484015"/>
    <w:rsid w:val="00492B9C"/>
    <w:rsid w:val="00494FE4"/>
    <w:rsid w:val="004A02C1"/>
    <w:rsid w:val="004A0E29"/>
    <w:rsid w:val="004A5C5C"/>
    <w:rsid w:val="004A799E"/>
    <w:rsid w:val="004D568E"/>
    <w:rsid w:val="004D56AF"/>
    <w:rsid w:val="004D5795"/>
    <w:rsid w:val="004E7450"/>
    <w:rsid w:val="004F01A5"/>
    <w:rsid w:val="004F494B"/>
    <w:rsid w:val="004F585B"/>
    <w:rsid w:val="00504504"/>
    <w:rsid w:val="005107F9"/>
    <w:rsid w:val="00510BDB"/>
    <w:rsid w:val="00521C11"/>
    <w:rsid w:val="00525BD8"/>
    <w:rsid w:val="005261A1"/>
    <w:rsid w:val="00530388"/>
    <w:rsid w:val="00535244"/>
    <w:rsid w:val="00540F59"/>
    <w:rsid w:val="005573C9"/>
    <w:rsid w:val="00563EB7"/>
    <w:rsid w:val="00571D6C"/>
    <w:rsid w:val="00575CFA"/>
    <w:rsid w:val="00576BA3"/>
    <w:rsid w:val="005903A6"/>
    <w:rsid w:val="00594551"/>
    <w:rsid w:val="005967F3"/>
    <w:rsid w:val="005B050E"/>
    <w:rsid w:val="005B6FEB"/>
    <w:rsid w:val="005C11AD"/>
    <w:rsid w:val="005C7A90"/>
    <w:rsid w:val="005F3B38"/>
    <w:rsid w:val="005F68B9"/>
    <w:rsid w:val="0062208A"/>
    <w:rsid w:val="00623D94"/>
    <w:rsid w:val="006511D3"/>
    <w:rsid w:val="00652FD7"/>
    <w:rsid w:val="00653FE0"/>
    <w:rsid w:val="006657D4"/>
    <w:rsid w:val="00667E08"/>
    <w:rsid w:val="0069749A"/>
    <w:rsid w:val="006A331A"/>
    <w:rsid w:val="006B35BE"/>
    <w:rsid w:val="006B58BF"/>
    <w:rsid w:val="006C0218"/>
    <w:rsid w:val="006C3335"/>
    <w:rsid w:val="006C3CD5"/>
    <w:rsid w:val="006D0B33"/>
    <w:rsid w:val="006E41FE"/>
    <w:rsid w:val="006F60BD"/>
    <w:rsid w:val="00702DBE"/>
    <w:rsid w:val="0070645A"/>
    <w:rsid w:val="007070E7"/>
    <w:rsid w:val="00714791"/>
    <w:rsid w:val="0075268D"/>
    <w:rsid w:val="007708AD"/>
    <w:rsid w:val="00780104"/>
    <w:rsid w:val="0078758A"/>
    <w:rsid w:val="007B319B"/>
    <w:rsid w:val="007C3379"/>
    <w:rsid w:val="007C690C"/>
    <w:rsid w:val="007E3949"/>
    <w:rsid w:val="007E4BE1"/>
    <w:rsid w:val="007F04E7"/>
    <w:rsid w:val="007F4C08"/>
    <w:rsid w:val="008112BC"/>
    <w:rsid w:val="00824026"/>
    <w:rsid w:val="00831DFD"/>
    <w:rsid w:val="00835D2E"/>
    <w:rsid w:val="0083634B"/>
    <w:rsid w:val="008537BD"/>
    <w:rsid w:val="008537F2"/>
    <w:rsid w:val="0086158A"/>
    <w:rsid w:val="00872CBA"/>
    <w:rsid w:val="0088051D"/>
    <w:rsid w:val="008A2BD2"/>
    <w:rsid w:val="008B40BE"/>
    <w:rsid w:val="008C4DBF"/>
    <w:rsid w:val="008D1462"/>
    <w:rsid w:val="008D4300"/>
    <w:rsid w:val="008E3094"/>
    <w:rsid w:val="008F12A0"/>
    <w:rsid w:val="008F6368"/>
    <w:rsid w:val="009069E5"/>
    <w:rsid w:val="0092003A"/>
    <w:rsid w:val="009247B8"/>
    <w:rsid w:val="0094490D"/>
    <w:rsid w:val="00961A95"/>
    <w:rsid w:val="00972C27"/>
    <w:rsid w:val="00973566"/>
    <w:rsid w:val="0097364F"/>
    <w:rsid w:val="00980051"/>
    <w:rsid w:val="00984890"/>
    <w:rsid w:val="00994AAF"/>
    <w:rsid w:val="00997B3F"/>
    <w:rsid w:val="009A1A4B"/>
    <w:rsid w:val="009B43CA"/>
    <w:rsid w:val="009D0C75"/>
    <w:rsid w:val="009D411F"/>
    <w:rsid w:val="009D7559"/>
    <w:rsid w:val="009E5CEA"/>
    <w:rsid w:val="009E7FDC"/>
    <w:rsid w:val="009F7FE5"/>
    <w:rsid w:val="00A003A5"/>
    <w:rsid w:val="00A05FDA"/>
    <w:rsid w:val="00A16550"/>
    <w:rsid w:val="00A22FC8"/>
    <w:rsid w:val="00A23D42"/>
    <w:rsid w:val="00A321B5"/>
    <w:rsid w:val="00A51EFF"/>
    <w:rsid w:val="00A62175"/>
    <w:rsid w:val="00A83549"/>
    <w:rsid w:val="00A83714"/>
    <w:rsid w:val="00A86DEC"/>
    <w:rsid w:val="00A90B53"/>
    <w:rsid w:val="00A90E14"/>
    <w:rsid w:val="00AA2EED"/>
    <w:rsid w:val="00AC3FCA"/>
    <w:rsid w:val="00AC447F"/>
    <w:rsid w:val="00AD1E65"/>
    <w:rsid w:val="00B1195D"/>
    <w:rsid w:val="00B140C8"/>
    <w:rsid w:val="00B33B2C"/>
    <w:rsid w:val="00B40AD2"/>
    <w:rsid w:val="00B45E8B"/>
    <w:rsid w:val="00B512B2"/>
    <w:rsid w:val="00B71437"/>
    <w:rsid w:val="00B83157"/>
    <w:rsid w:val="00B9485E"/>
    <w:rsid w:val="00B94FAC"/>
    <w:rsid w:val="00B97099"/>
    <w:rsid w:val="00BD32F2"/>
    <w:rsid w:val="00BE3065"/>
    <w:rsid w:val="00BE71CB"/>
    <w:rsid w:val="00BE731D"/>
    <w:rsid w:val="00C509DB"/>
    <w:rsid w:val="00C50F66"/>
    <w:rsid w:val="00C53A98"/>
    <w:rsid w:val="00C61B80"/>
    <w:rsid w:val="00C63FD8"/>
    <w:rsid w:val="00C711E6"/>
    <w:rsid w:val="00C83FE3"/>
    <w:rsid w:val="00CA4661"/>
    <w:rsid w:val="00CC0C71"/>
    <w:rsid w:val="00CC37C5"/>
    <w:rsid w:val="00CD410C"/>
    <w:rsid w:val="00CD54CC"/>
    <w:rsid w:val="00CD6262"/>
    <w:rsid w:val="00CD76DF"/>
    <w:rsid w:val="00CF15B4"/>
    <w:rsid w:val="00CF497B"/>
    <w:rsid w:val="00D140E9"/>
    <w:rsid w:val="00D17804"/>
    <w:rsid w:val="00D21F65"/>
    <w:rsid w:val="00D2353D"/>
    <w:rsid w:val="00D30689"/>
    <w:rsid w:val="00D34567"/>
    <w:rsid w:val="00D44025"/>
    <w:rsid w:val="00D44F97"/>
    <w:rsid w:val="00D57A05"/>
    <w:rsid w:val="00D619B7"/>
    <w:rsid w:val="00D71288"/>
    <w:rsid w:val="00D71A8E"/>
    <w:rsid w:val="00D82480"/>
    <w:rsid w:val="00D867D2"/>
    <w:rsid w:val="00D9501A"/>
    <w:rsid w:val="00D96688"/>
    <w:rsid w:val="00DA3646"/>
    <w:rsid w:val="00DA3AAA"/>
    <w:rsid w:val="00DA590A"/>
    <w:rsid w:val="00DB3CC7"/>
    <w:rsid w:val="00DB7DDF"/>
    <w:rsid w:val="00DC15C3"/>
    <w:rsid w:val="00DC2AAE"/>
    <w:rsid w:val="00DC72C0"/>
    <w:rsid w:val="00DD0645"/>
    <w:rsid w:val="00DE6DDC"/>
    <w:rsid w:val="00DF0111"/>
    <w:rsid w:val="00DF3E6B"/>
    <w:rsid w:val="00E25A30"/>
    <w:rsid w:val="00E27D6A"/>
    <w:rsid w:val="00E41031"/>
    <w:rsid w:val="00E41D80"/>
    <w:rsid w:val="00E762B0"/>
    <w:rsid w:val="00E86F08"/>
    <w:rsid w:val="00EB4DBF"/>
    <w:rsid w:val="00EB50FC"/>
    <w:rsid w:val="00EB5DEF"/>
    <w:rsid w:val="00EC2B7C"/>
    <w:rsid w:val="00EC4452"/>
    <w:rsid w:val="00EC556C"/>
    <w:rsid w:val="00ED2D9E"/>
    <w:rsid w:val="00EE1A3E"/>
    <w:rsid w:val="00EF0398"/>
    <w:rsid w:val="00EF1BF7"/>
    <w:rsid w:val="00F049FA"/>
    <w:rsid w:val="00F11AC1"/>
    <w:rsid w:val="00F2273D"/>
    <w:rsid w:val="00F260CC"/>
    <w:rsid w:val="00F35DE0"/>
    <w:rsid w:val="00F421F5"/>
    <w:rsid w:val="00F4532D"/>
    <w:rsid w:val="00F4583A"/>
    <w:rsid w:val="00F460C6"/>
    <w:rsid w:val="00F526A6"/>
    <w:rsid w:val="00F53ACD"/>
    <w:rsid w:val="00F57FC8"/>
    <w:rsid w:val="00F622A0"/>
    <w:rsid w:val="00F678BF"/>
    <w:rsid w:val="00F73FD6"/>
    <w:rsid w:val="00F81193"/>
    <w:rsid w:val="00F83A7F"/>
    <w:rsid w:val="00F85ED7"/>
    <w:rsid w:val="00F934F4"/>
    <w:rsid w:val="00F962FA"/>
    <w:rsid w:val="00F96D19"/>
    <w:rsid w:val="00FA57BB"/>
    <w:rsid w:val="00FA6733"/>
    <w:rsid w:val="00FB54FC"/>
    <w:rsid w:val="00FC4D8F"/>
    <w:rsid w:val="00FC6D2A"/>
    <w:rsid w:val="00FD199F"/>
    <w:rsid w:val="00FD4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752A"/>
  <w15:chartTrackingRefBased/>
  <w15:docId w15:val="{D7F2EC50-C377-4BEE-BD55-A20ECBC0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D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1741</TotalTime>
  <Pages>2</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Rabbe, Matt</dc:creator>
  <cp:keywords/>
  <dc:description/>
  <cp:lastModifiedBy>Rabbe, Matt</cp:lastModifiedBy>
  <cp:revision>304</cp:revision>
  <dcterms:created xsi:type="dcterms:W3CDTF">2023-02-27T22:17:00Z</dcterms:created>
  <dcterms:modified xsi:type="dcterms:W3CDTF">2023-04-03T14:47:00Z</dcterms:modified>
</cp:coreProperties>
</file>